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9B3ADD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فهد فواز راشد جزاع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9B3ADD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الصحة النفسية 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9B3ADD">
        <w:rPr>
          <w:rFonts w:hint="cs"/>
          <w:b/>
          <w:bCs/>
          <w:sz w:val="36"/>
          <w:szCs w:val="36"/>
          <w:u w:val="single"/>
          <w:rtl/>
          <w:lang w:bidi="ar-EG"/>
        </w:rPr>
        <w:t>28286021500502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العنوان :</w:t>
      </w:r>
      <w:r w:rsidR="009B3ADD" w:rsidRPr="009B3ADD">
        <w:rPr>
          <w:rFonts w:hint="cs"/>
          <w:b/>
          <w:bCs/>
          <w:sz w:val="32"/>
          <w:szCs w:val="32"/>
          <w:u w:val="single"/>
          <w:rtl/>
          <w:lang w:bidi="ar-EG"/>
        </w:rPr>
        <w:t>الكويت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8E058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bookmarkStart w:id="0" w:name="_GoBack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01110090766</w:t>
      </w:r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خاصلة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6603A9"/>
    <w:rsid w:val="00783F18"/>
    <w:rsid w:val="008E0582"/>
    <w:rsid w:val="009B3ADD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7</cp:revision>
  <dcterms:created xsi:type="dcterms:W3CDTF">2022-10-16T05:37:00Z</dcterms:created>
  <dcterms:modified xsi:type="dcterms:W3CDTF">2022-11-03T05:26:00Z</dcterms:modified>
</cp:coreProperties>
</file>